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3A1" w:rsidRPr="007C33A1" w:rsidRDefault="007C33A1" w:rsidP="00AD6381">
      <w:pPr>
        <w:spacing w:after="0" w:line="240" w:lineRule="auto"/>
        <w:jc w:val="center"/>
        <w:rPr>
          <w:rFonts w:ascii="Arial" w:eastAsia="Times New Roman" w:hAnsi="Arial" w:cs="Times New Roman"/>
          <w:b/>
          <w:sz w:val="32"/>
          <w:szCs w:val="20"/>
          <w:lang w:val="en-GB"/>
        </w:rPr>
      </w:pPr>
      <w:r w:rsidRPr="007C33A1">
        <w:rPr>
          <w:rFonts w:ascii="Arial" w:eastAsia="Times New Roman" w:hAnsi="Arial" w:cs="Times New Roman"/>
          <w:b/>
          <w:sz w:val="32"/>
          <w:szCs w:val="20"/>
          <w:lang w:val="en-GB"/>
        </w:rPr>
        <w:t>WESTERN CAPE EDUCATION DEPARTMENT</w:t>
      </w:r>
    </w:p>
    <w:p w:rsidR="007C33A1" w:rsidRPr="007C33A1" w:rsidRDefault="007C33A1" w:rsidP="00AD6381">
      <w:pPr>
        <w:spacing w:after="0" w:line="240" w:lineRule="auto"/>
        <w:jc w:val="center"/>
        <w:rPr>
          <w:rFonts w:ascii="Arial" w:eastAsia="Times New Roman" w:hAnsi="Arial" w:cs="Times New Roman"/>
          <w:b/>
          <w:szCs w:val="20"/>
          <w:lang w:val="en-GB"/>
        </w:rPr>
      </w:pPr>
    </w:p>
    <w:p w:rsidR="007C33A1" w:rsidRPr="007C33A1" w:rsidRDefault="007C33A1" w:rsidP="00AD6381">
      <w:pPr>
        <w:spacing w:after="0" w:line="240" w:lineRule="auto"/>
        <w:jc w:val="center"/>
        <w:rPr>
          <w:rFonts w:ascii="Arial" w:eastAsia="Times New Roman" w:hAnsi="Arial" w:cs="Times New Roman"/>
          <w:b/>
          <w:sz w:val="28"/>
          <w:szCs w:val="20"/>
          <w:lang w:val="en-GB"/>
        </w:rPr>
      </w:pPr>
      <w:r w:rsidRPr="007C33A1">
        <w:rPr>
          <w:rFonts w:ascii="Arial" w:eastAsia="Times New Roman" w:hAnsi="Arial" w:cs="Times New Roman"/>
          <w:b/>
          <w:sz w:val="28"/>
          <w:szCs w:val="20"/>
          <w:lang w:val="en-GB"/>
        </w:rPr>
        <w:t>NATIONAL SENIOR CERTIFICATE (NSC) AWARDS FOR 2012</w:t>
      </w:r>
    </w:p>
    <w:p w:rsidR="007C33A1" w:rsidRPr="00AD6381" w:rsidRDefault="007C33A1" w:rsidP="00AD6381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bCs/>
          <w:u w:val="single"/>
        </w:rPr>
      </w:pPr>
    </w:p>
    <w:p w:rsidR="00AD6381" w:rsidRPr="00AD6381" w:rsidRDefault="00AD6381" w:rsidP="00AD6381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bCs/>
          <w:u w:val="single"/>
        </w:rPr>
      </w:pPr>
    </w:p>
    <w:p w:rsidR="007C33A1" w:rsidRPr="00AD6381" w:rsidRDefault="007C33A1" w:rsidP="00AD6381">
      <w:pPr>
        <w:keepNext/>
        <w:spacing w:after="0" w:line="240" w:lineRule="auto"/>
        <w:outlineLvl w:val="3"/>
        <w:rPr>
          <w:rFonts w:ascii="Arial" w:eastAsia="Times New Roman" w:hAnsi="Arial" w:cs="Times New Roman"/>
          <w:b/>
          <w:bCs/>
          <w:u w:val="single"/>
        </w:rPr>
      </w:pPr>
      <w:r w:rsidRPr="00AD6381">
        <w:rPr>
          <w:rFonts w:ascii="Arial" w:eastAsia="Times New Roman" w:hAnsi="Arial" w:cs="Times New Roman"/>
          <w:b/>
          <w:bCs/>
          <w:u w:val="single"/>
        </w:rPr>
        <w:t>AWARDS TO LEARNERS</w:t>
      </w:r>
    </w:p>
    <w:p w:rsidR="007C33A1" w:rsidRPr="00AD6381" w:rsidRDefault="007C33A1" w:rsidP="00AD6381">
      <w:pPr>
        <w:keepNext/>
        <w:spacing w:after="0" w:line="240" w:lineRule="auto"/>
        <w:outlineLvl w:val="1"/>
        <w:rPr>
          <w:rFonts w:ascii="Arial" w:eastAsia="Times New Roman" w:hAnsi="Arial" w:cs="Times New Roman"/>
        </w:rPr>
      </w:pPr>
    </w:p>
    <w:p w:rsidR="00AA5CDA" w:rsidRPr="00AD6381" w:rsidRDefault="00AA5CDA" w:rsidP="00AD6381">
      <w:pPr>
        <w:keepNext/>
        <w:spacing w:after="0" w:line="240" w:lineRule="auto"/>
        <w:outlineLvl w:val="1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</w:rPr>
        <w:t xml:space="preserve">All learners will receive a certificate plus R5 000 towards study materials. In addition, </w:t>
      </w:r>
      <w:proofErr w:type="spellStart"/>
      <w:r w:rsidRPr="00AD6381">
        <w:rPr>
          <w:rFonts w:ascii="Arial" w:eastAsia="Times New Roman" w:hAnsi="Arial" w:cs="Times New Roman"/>
        </w:rPr>
        <w:t>M</w:t>
      </w:r>
      <w:r w:rsidR="00AD6381">
        <w:rPr>
          <w:rFonts w:ascii="Arial" w:eastAsia="Times New Roman" w:hAnsi="Arial" w:cs="Times New Roman"/>
        </w:rPr>
        <w:t>ustek</w:t>
      </w:r>
      <w:proofErr w:type="spellEnd"/>
      <w:r w:rsidR="00AD6381">
        <w:rPr>
          <w:rFonts w:ascii="Arial" w:eastAsia="Times New Roman" w:hAnsi="Arial" w:cs="Times New Roman"/>
        </w:rPr>
        <w:t xml:space="preserve"> </w:t>
      </w:r>
      <w:r w:rsidRPr="00AD6381">
        <w:rPr>
          <w:rFonts w:ascii="Arial" w:eastAsia="Times New Roman" w:hAnsi="Arial" w:cs="Times New Roman"/>
        </w:rPr>
        <w:t xml:space="preserve">computers, has again kindly donated 10 </w:t>
      </w:r>
      <w:r w:rsidR="00AD6381">
        <w:rPr>
          <w:rFonts w:ascii="Arial" w:eastAsia="Times New Roman" w:hAnsi="Arial" w:cs="Times New Roman"/>
        </w:rPr>
        <w:t>laptop c</w:t>
      </w:r>
      <w:r w:rsidRPr="00AD6381">
        <w:rPr>
          <w:rFonts w:ascii="Arial" w:eastAsia="Times New Roman" w:hAnsi="Arial" w:cs="Times New Roman"/>
        </w:rPr>
        <w:t>omputers</w:t>
      </w:r>
      <w:r w:rsidR="00AD6381">
        <w:rPr>
          <w:rFonts w:ascii="Arial" w:eastAsia="Times New Roman" w:hAnsi="Arial" w:cs="Times New Roman"/>
        </w:rPr>
        <w:t xml:space="preserve">. </w:t>
      </w:r>
      <w:r w:rsidRPr="00AD6381">
        <w:rPr>
          <w:rFonts w:ascii="Arial" w:eastAsia="Times New Roman" w:hAnsi="Arial" w:cs="Times New Roman"/>
        </w:rPr>
        <w:t xml:space="preserve"> </w:t>
      </w:r>
      <w:proofErr w:type="spellStart"/>
      <w:r w:rsidRPr="00AD6381">
        <w:rPr>
          <w:rFonts w:ascii="Arial" w:eastAsia="Times New Roman" w:hAnsi="Arial" w:cs="Times New Roman"/>
        </w:rPr>
        <w:t>Maskew</w:t>
      </w:r>
      <w:proofErr w:type="spellEnd"/>
      <w:r w:rsidRPr="00AD6381">
        <w:rPr>
          <w:rFonts w:ascii="Arial" w:eastAsia="Times New Roman" w:hAnsi="Arial" w:cs="Times New Roman"/>
        </w:rPr>
        <w:t xml:space="preserve"> Mille</w:t>
      </w:r>
      <w:r w:rsidR="00AD6381">
        <w:rPr>
          <w:rFonts w:ascii="Arial" w:eastAsia="Times New Roman" w:hAnsi="Arial" w:cs="Times New Roman"/>
        </w:rPr>
        <w:t xml:space="preserve">r Longman has again donated R20 </w:t>
      </w:r>
      <w:r w:rsidRPr="00AD6381">
        <w:rPr>
          <w:rFonts w:ascii="Arial" w:eastAsia="Times New Roman" w:hAnsi="Arial" w:cs="Times New Roman"/>
        </w:rPr>
        <w:t xml:space="preserve">000 that will be divided into </w:t>
      </w:r>
      <w:r w:rsidR="00AD6381">
        <w:rPr>
          <w:rFonts w:ascii="Arial" w:eastAsia="Times New Roman" w:hAnsi="Arial" w:cs="Times New Roman"/>
        </w:rPr>
        <w:t>three</w:t>
      </w:r>
      <w:r w:rsidRPr="00AD6381">
        <w:rPr>
          <w:rFonts w:ascii="Arial" w:eastAsia="Times New Roman" w:hAnsi="Arial" w:cs="Times New Roman"/>
        </w:rPr>
        <w:t xml:space="preserve"> monetary awards, that will be handed to deserving students.</w:t>
      </w:r>
    </w:p>
    <w:p w:rsidR="00AA5CDA" w:rsidRPr="00AD6381" w:rsidRDefault="00AA5CDA" w:rsidP="00AD6381">
      <w:pPr>
        <w:keepNext/>
        <w:spacing w:after="0" w:line="240" w:lineRule="auto"/>
        <w:outlineLvl w:val="1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</w:rPr>
      </w:pPr>
      <w:r w:rsidRPr="00AD6381">
        <w:rPr>
          <w:rFonts w:ascii="Arial" w:eastAsia="Times New Roman" w:hAnsi="Arial" w:cs="Times New Roman"/>
          <w:b/>
        </w:rPr>
        <w:t>CATEGORY 1: EXCELLENCE DESPITE BARRIERS TO LEARNING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  <w:lang w:val="en-US"/>
        </w:rPr>
      </w:pPr>
      <w:r w:rsidRPr="00AD6381">
        <w:rPr>
          <w:rFonts w:ascii="Arial" w:eastAsia="Times New Roman" w:hAnsi="Arial" w:cs="Times New Roman"/>
          <w:lang w:val="en-US"/>
        </w:rPr>
        <w:t>In this category an award is presented to ONE candidate who obtained the highest marks in the subjects that fulfill the requirements for the award of a National Senior Certificate, with or without special endorsement (two languages, Mathematics and three other subjects excluding Life Orientation).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3828"/>
        <w:gridCol w:w="1842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382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Name of learner</w:t>
            </w:r>
          </w:p>
        </w:tc>
        <w:tc>
          <w:tcPr>
            <w:tcW w:w="1842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T</w:t>
            </w:r>
            <w:r w:rsidR="00AD6381" w:rsidRPr="00AD6381">
              <w:rPr>
                <w:rFonts w:ascii="Arial" w:eastAsia="Times New Roman" w:hAnsi="Arial" w:cs="Times New Roman"/>
                <w:b/>
              </w:rPr>
              <w:t>otal marks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 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382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Barend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Christoffel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Pienaar</w:t>
            </w:r>
            <w:proofErr w:type="spellEnd"/>
            <w:r w:rsidRPr="00AD6381">
              <w:rPr>
                <w:rFonts w:ascii="Arial" w:eastAsia="Times New Roman" w:hAnsi="Arial" w:cs="Times New Roman"/>
                <w:b/>
              </w:rPr>
              <w:t xml:space="preserve"> </w:t>
            </w:r>
          </w:p>
        </w:tc>
        <w:tc>
          <w:tcPr>
            <w:tcW w:w="184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1436 (80%) 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Jan Kriel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Skool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  <w:lang w:val="en-GB"/>
        </w:rPr>
      </w:pPr>
    </w:p>
    <w:p w:rsidR="007C33A1" w:rsidRPr="00AD6381" w:rsidRDefault="007C33A1" w:rsidP="00AD638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</w:rPr>
      </w:pPr>
      <w:r w:rsidRPr="00AD6381">
        <w:rPr>
          <w:rFonts w:ascii="Arial" w:eastAsia="Times New Roman" w:hAnsi="Arial" w:cs="Times New Roman"/>
          <w:b/>
        </w:rPr>
        <w:t>CATEGORY 2: LEARNER SUBJECT AWARDS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</w:rPr>
        <w:t>One award per category 2a to 2f awarded to the candidate with the highest mark in the subject.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  <w:b/>
        </w:rPr>
        <w:t>Category 2a</w:t>
      </w:r>
      <w:r w:rsidRPr="00AD6381">
        <w:rPr>
          <w:rFonts w:ascii="Arial" w:eastAsia="Times New Roman" w:hAnsi="Arial" w:cs="Times New Roman"/>
        </w:rPr>
        <w:t xml:space="preserve">: Excellence in </w:t>
      </w:r>
      <w:r w:rsidRPr="00AD6381">
        <w:rPr>
          <w:rFonts w:ascii="Arial" w:eastAsia="Times New Roman" w:hAnsi="Arial" w:cs="Times New Roman"/>
          <w:b/>
        </w:rPr>
        <w:t>isiXhosa Home Language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 S</w:t>
            </w:r>
            <w:r w:rsidR="00AD6381">
              <w:rPr>
                <w:rFonts w:ascii="Arial" w:eastAsia="Times New Roman" w:hAnsi="Arial" w:cs="Times New Roman"/>
                <w:b/>
              </w:rPr>
              <w:t>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425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Songezo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Ceki</w:t>
            </w:r>
            <w:proofErr w:type="spellEnd"/>
          </w:p>
        </w:tc>
        <w:tc>
          <w:tcPr>
            <w:tcW w:w="1417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256 (85</w:t>
            </w:r>
            <w:proofErr w:type="gramStart"/>
            <w:r w:rsidRPr="00AD6381">
              <w:rPr>
                <w:rFonts w:ascii="Arial" w:eastAsia="Times New Roman" w:hAnsi="Arial" w:cs="Times New Roman"/>
              </w:rPr>
              <w:t>,3</w:t>
            </w:r>
            <w:proofErr w:type="gramEnd"/>
            <w:r w:rsidRPr="00AD6381">
              <w:rPr>
                <w:rFonts w:ascii="Arial" w:eastAsia="Times New Roman" w:hAnsi="Arial" w:cs="Times New Roman"/>
              </w:rPr>
              <w:t>%)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Kayamandi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Secondary School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  <w:b/>
        </w:rPr>
        <w:t>Category 2b</w:t>
      </w:r>
      <w:r w:rsidRPr="00AD6381">
        <w:rPr>
          <w:rFonts w:ascii="Arial" w:eastAsia="Times New Roman" w:hAnsi="Arial" w:cs="Times New Roman"/>
        </w:rPr>
        <w:t xml:space="preserve">: Excellence in </w:t>
      </w:r>
      <w:r w:rsidRPr="00AD6381">
        <w:rPr>
          <w:rFonts w:ascii="Arial" w:eastAsia="Times New Roman" w:hAnsi="Arial" w:cs="Times New Roman"/>
          <w:b/>
        </w:rPr>
        <w:t>English Home Language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 of learner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 </w:t>
            </w:r>
            <w:proofErr w:type="spellStart"/>
            <w:r>
              <w:rPr>
                <w:rFonts w:ascii="Arial" w:eastAsia="Times New Roman" w:hAnsi="Arial" w:cs="Times New Roman"/>
                <w:b/>
              </w:rPr>
              <w:t>Shool</w:t>
            </w:r>
            <w:proofErr w:type="spellEnd"/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Miranda </w:t>
            </w:r>
            <w:r w:rsidRPr="00AD6381">
              <w:rPr>
                <w:rFonts w:ascii="Arial" w:eastAsia="Times New Roman" w:hAnsi="Arial" w:cs="Times New Roman"/>
                <w:b/>
              </w:rPr>
              <w:t>Kantor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286 (95</w:t>
            </w:r>
            <w:proofErr w:type="gramStart"/>
            <w:r w:rsidRPr="00AD6381">
              <w:rPr>
                <w:rFonts w:ascii="Arial" w:eastAsia="Times New Roman" w:hAnsi="Arial" w:cs="Times New Roman"/>
              </w:rPr>
              <w:t>,3</w:t>
            </w:r>
            <w:proofErr w:type="gramEnd"/>
            <w:r w:rsidRPr="00AD6381">
              <w:rPr>
                <w:rFonts w:ascii="Arial" w:eastAsia="Times New Roman" w:hAnsi="Arial" w:cs="Times New Roman"/>
              </w:rPr>
              <w:t>%)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Herzlia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High School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  <w:b/>
        </w:rPr>
        <w:t>Category 2c</w:t>
      </w:r>
      <w:r w:rsidRPr="00AD6381">
        <w:rPr>
          <w:rFonts w:ascii="Arial" w:eastAsia="Times New Roman" w:hAnsi="Arial" w:cs="Times New Roman"/>
        </w:rPr>
        <w:t xml:space="preserve">: Excellence in </w:t>
      </w:r>
      <w:r w:rsidRPr="00AD6381">
        <w:rPr>
          <w:rFonts w:ascii="Arial" w:eastAsia="Times New Roman" w:hAnsi="Arial" w:cs="Times New Roman"/>
          <w:b/>
        </w:rPr>
        <w:t>Afrikaans Home Language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 of learner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 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Melissa </w:t>
            </w:r>
            <w:r w:rsidRPr="00AD6381">
              <w:rPr>
                <w:rFonts w:ascii="Arial" w:eastAsia="Times New Roman" w:hAnsi="Arial" w:cs="Times New Roman"/>
                <w:b/>
              </w:rPr>
              <w:t>Meyer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286 (95</w:t>
            </w:r>
            <w:proofErr w:type="gramStart"/>
            <w:r w:rsidRPr="00AD6381">
              <w:rPr>
                <w:rFonts w:ascii="Arial" w:eastAsia="Times New Roman" w:hAnsi="Arial" w:cs="Times New Roman"/>
              </w:rPr>
              <w:t>,3</w:t>
            </w:r>
            <w:proofErr w:type="gramEnd"/>
            <w:r w:rsidRPr="00AD6381">
              <w:rPr>
                <w:rFonts w:ascii="Arial" w:eastAsia="Times New Roman" w:hAnsi="Arial" w:cs="Times New Roman"/>
              </w:rPr>
              <w:t>%)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Strand High School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AA5CDA" w:rsidRPr="00AD6381" w:rsidRDefault="00AA5CDA" w:rsidP="00AD638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</w:rPr>
      </w:pPr>
    </w:p>
    <w:p w:rsidR="007C33A1" w:rsidRPr="00AD6381" w:rsidRDefault="007C33A1" w:rsidP="00AD6381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</w:rPr>
      </w:pPr>
      <w:r w:rsidRPr="00AD6381">
        <w:rPr>
          <w:rFonts w:ascii="Arial" w:eastAsia="Times New Roman" w:hAnsi="Arial" w:cs="Times New Roman"/>
          <w:b/>
          <w:bCs/>
        </w:rPr>
        <w:t>Category 2d</w:t>
      </w:r>
      <w:r w:rsidRPr="00AD6381">
        <w:rPr>
          <w:rFonts w:ascii="Arial" w:eastAsia="Times New Roman" w:hAnsi="Arial" w:cs="Times New Roman"/>
          <w:bCs/>
        </w:rPr>
        <w:t xml:space="preserve">: Excellence in </w:t>
      </w:r>
      <w:r w:rsidRPr="00AD6381">
        <w:rPr>
          <w:rFonts w:ascii="Arial" w:eastAsia="Times New Roman" w:hAnsi="Arial" w:cs="Times New Roman"/>
          <w:b/>
          <w:bCs/>
        </w:rPr>
        <w:t xml:space="preserve">Mathematics 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Names of learners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 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Johannes (JC)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Schoeman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Hoërskool</w:t>
            </w:r>
            <w:proofErr w:type="spellEnd"/>
            <w:r w:rsidRPr="00AD6381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Parel</w:t>
            </w:r>
            <w:proofErr w:type="spellEnd"/>
            <w:r w:rsidRPr="00AD6381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Vallei</w:t>
            </w:r>
            <w:proofErr w:type="spellEnd"/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Elrich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Groenewald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Paul Roos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Gimnasium</w:t>
            </w:r>
            <w:proofErr w:type="spellEnd"/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De Villiers </w:t>
            </w:r>
            <w:r w:rsidRPr="00AD6381">
              <w:rPr>
                <w:rFonts w:ascii="Arial" w:eastAsia="Times New Roman" w:hAnsi="Arial" w:cs="Times New Roman"/>
                <w:b/>
              </w:rPr>
              <w:t>Lategan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 (299.8)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Hoër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Jongenskool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Paarl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Nita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Wiegman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 (299.7)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Hermanus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High School</w:t>
            </w:r>
          </w:p>
        </w:tc>
      </w:tr>
    </w:tbl>
    <w:p w:rsidR="007C33A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Default="007C33A1" w:rsidP="00AD6381">
      <w:pPr>
        <w:keepNext/>
        <w:spacing w:after="0" w:line="240" w:lineRule="auto"/>
        <w:outlineLvl w:val="2"/>
        <w:rPr>
          <w:rFonts w:ascii="Arial" w:eastAsia="Times New Roman" w:hAnsi="Arial" w:cs="Times New Roman"/>
          <w:b/>
          <w:bCs/>
        </w:rPr>
      </w:pPr>
      <w:bookmarkStart w:id="0" w:name="_GoBack"/>
      <w:bookmarkEnd w:id="0"/>
    </w:p>
    <w:p w:rsidR="007C33A1" w:rsidRPr="00AD6381" w:rsidRDefault="007C33A1" w:rsidP="00AD6381">
      <w:pPr>
        <w:keepNext/>
        <w:spacing w:after="0" w:line="240" w:lineRule="auto"/>
        <w:outlineLvl w:val="2"/>
        <w:rPr>
          <w:rFonts w:ascii="Arial" w:eastAsia="Times New Roman" w:hAnsi="Arial" w:cs="Times New Roman"/>
          <w:bCs/>
        </w:rPr>
      </w:pPr>
      <w:r w:rsidRPr="00AD6381">
        <w:rPr>
          <w:rFonts w:ascii="Arial" w:eastAsia="Times New Roman" w:hAnsi="Arial" w:cs="Times New Roman"/>
          <w:b/>
          <w:bCs/>
        </w:rPr>
        <w:t>Category 2e</w:t>
      </w:r>
      <w:r w:rsidRPr="00AD6381">
        <w:rPr>
          <w:rFonts w:ascii="Arial" w:eastAsia="Times New Roman" w:hAnsi="Arial" w:cs="Times New Roman"/>
          <w:bCs/>
        </w:rPr>
        <w:t xml:space="preserve">: Excellence in </w:t>
      </w:r>
      <w:r w:rsidRPr="00AD6381">
        <w:rPr>
          <w:rFonts w:ascii="Arial" w:eastAsia="Times New Roman" w:hAnsi="Arial" w:cs="Times New Roman"/>
          <w:b/>
          <w:bCs/>
        </w:rPr>
        <w:t>Physical Sciences</w:t>
      </w:r>
      <w:r w:rsidRPr="00AD6381">
        <w:rPr>
          <w:rFonts w:ascii="Arial" w:eastAsia="Times New Roman" w:hAnsi="Arial" w:cs="Times New Roman"/>
          <w:bCs/>
        </w:rPr>
        <w:t xml:space="preserve"> 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 of learner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 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lastRenderedPageBreak/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Hendrik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Breytenbach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299 (99</w:t>
            </w:r>
            <w:proofErr w:type="gramStart"/>
            <w:r w:rsidRPr="00AD6381">
              <w:rPr>
                <w:rFonts w:ascii="Arial" w:eastAsia="Times New Roman" w:hAnsi="Arial" w:cs="Times New Roman"/>
              </w:rPr>
              <w:t>,7</w:t>
            </w:r>
            <w:proofErr w:type="gramEnd"/>
            <w:r w:rsidRPr="00AD6381">
              <w:rPr>
                <w:rFonts w:ascii="Arial" w:eastAsia="Times New Roman" w:hAnsi="Arial" w:cs="Times New Roman"/>
              </w:rPr>
              <w:t>%)</w:t>
            </w:r>
          </w:p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(298.5)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Hoërskool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Times New Roman"/>
              </w:rPr>
              <w:t>Gimnasium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(Paarl)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  <w:r w:rsidRPr="00AD6381">
        <w:rPr>
          <w:rFonts w:ascii="Arial" w:eastAsia="Times New Roman" w:hAnsi="Arial" w:cs="Times New Roman"/>
          <w:b/>
        </w:rPr>
        <w:t>Category 2f</w:t>
      </w:r>
      <w:r w:rsidRPr="00AD6381">
        <w:rPr>
          <w:rFonts w:ascii="Arial" w:eastAsia="Times New Roman" w:hAnsi="Arial" w:cs="Times New Roman"/>
        </w:rPr>
        <w:t xml:space="preserve">: Excellence in </w:t>
      </w:r>
      <w:r w:rsidRPr="00AD6381">
        <w:rPr>
          <w:rFonts w:ascii="Arial" w:eastAsia="Times New Roman" w:hAnsi="Arial" w:cs="Times New Roman"/>
          <w:b/>
        </w:rPr>
        <w:t>Accounting</w:t>
      </w:r>
      <w:r w:rsidRPr="00AD6381">
        <w:rPr>
          <w:rFonts w:ascii="Arial" w:eastAsia="Times New Roman" w:hAnsi="Arial" w:cs="Times New Roman"/>
        </w:rPr>
        <w:t xml:space="preserve">  </w:t>
      </w:r>
    </w:p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582"/>
        <w:gridCol w:w="4253"/>
        <w:gridCol w:w="1417"/>
        <w:gridCol w:w="2835"/>
      </w:tblGrid>
      <w:tr w:rsidR="007C33A1" w:rsidRPr="00AD6381" w:rsidTr="00EC1422">
        <w:trPr>
          <w:trHeight w:val="270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 w:rsidRPr="00AD6381">
              <w:rPr>
                <w:rFonts w:ascii="Arial" w:eastAsia="Times New Roman" w:hAnsi="Arial" w:cs="Times New Roman"/>
                <w:b/>
              </w:rPr>
              <w:t>No</w:t>
            </w:r>
          </w:p>
        </w:tc>
        <w:tc>
          <w:tcPr>
            <w:tcW w:w="4253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Names of learners</w:t>
            </w:r>
          </w:p>
        </w:tc>
        <w:tc>
          <w:tcPr>
            <w:tcW w:w="1417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Mark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C0C0C0"/>
            <w:vAlign w:val="bottom"/>
          </w:tcPr>
          <w:p w:rsidR="007C33A1" w:rsidRPr="00AD6381" w:rsidRDefault="00AD6381" w:rsidP="00AD6381">
            <w:pPr>
              <w:spacing w:after="0" w:line="240" w:lineRule="auto"/>
              <w:rPr>
                <w:rFonts w:ascii="Arial" w:eastAsia="Times New Roman" w:hAnsi="Arial" w:cs="Times New Roman"/>
                <w:b/>
              </w:rPr>
            </w:pPr>
            <w:r>
              <w:rPr>
                <w:rFonts w:ascii="Arial" w:eastAsia="Times New Roman" w:hAnsi="Arial" w:cs="Times New Roman"/>
                <w:b/>
              </w:rPr>
              <w:t> 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1.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Emma </w:t>
            </w:r>
            <w:r w:rsidRPr="00AD6381">
              <w:rPr>
                <w:rFonts w:ascii="Arial" w:eastAsia="Times New Roman" w:hAnsi="Arial" w:cs="Times New Roman"/>
                <w:b/>
              </w:rPr>
              <w:t>Whitelaw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Springfield Convent of the Holy Rosary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2.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Jani </w:t>
            </w:r>
            <w:proofErr w:type="spellStart"/>
            <w:r w:rsidRPr="00AD6381">
              <w:rPr>
                <w:rFonts w:ascii="Arial" w:eastAsia="Times New Roman" w:hAnsi="Arial" w:cs="Times New Roman"/>
                <w:b/>
              </w:rPr>
              <w:t>Arangies</w:t>
            </w:r>
            <w:proofErr w:type="spellEnd"/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Paarl Girls High School</w:t>
            </w:r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 xml:space="preserve">Jennifer </w:t>
            </w:r>
            <w:r w:rsidRPr="00AD6381">
              <w:rPr>
                <w:rFonts w:ascii="Arial" w:eastAsia="Times New Roman" w:hAnsi="Arial" w:cs="Times New Roman"/>
                <w:b/>
              </w:rPr>
              <w:t>Oosthuizen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 (299.7)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Hoërskool</w:t>
            </w:r>
            <w:proofErr w:type="spellEnd"/>
            <w:r w:rsidRPr="00AD6381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Parel</w:t>
            </w:r>
            <w:proofErr w:type="spellEnd"/>
            <w:r w:rsidRPr="00AD6381">
              <w:rPr>
                <w:rFonts w:ascii="Arial" w:eastAsia="Times New Roman" w:hAnsi="Arial" w:cs="Arial"/>
                <w:lang w:eastAsia="en-ZA"/>
              </w:rPr>
              <w:t xml:space="preserve"> </w:t>
            </w:r>
            <w:proofErr w:type="spellStart"/>
            <w:r w:rsidRPr="00AD6381">
              <w:rPr>
                <w:rFonts w:ascii="Arial" w:eastAsia="Times New Roman" w:hAnsi="Arial" w:cs="Arial"/>
                <w:lang w:eastAsia="en-ZA"/>
              </w:rPr>
              <w:t>Vallei</w:t>
            </w:r>
            <w:proofErr w:type="spellEnd"/>
          </w:p>
        </w:tc>
      </w:tr>
      <w:tr w:rsidR="007C33A1" w:rsidRPr="00AD6381" w:rsidTr="007C33A1">
        <w:trPr>
          <w:trHeight w:val="285"/>
        </w:trPr>
        <w:tc>
          <w:tcPr>
            <w:tcW w:w="58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4.</w:t>
            </w:r>
          </w:p>
        </w:tc>
        <w:tc>
          <w:tcPr>
            <w:tcW w:w="4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Gizelle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</w:t>
            </w:r>
            <w:r w:rsidRPr="00AD6381">
              <w:rPr>
                <w:rFonts w:ascii="Arial" w:eastAsia="Times New Roman" w:hAnsi="Arial" w:cs="Times New Roman"/>
                <w:b/>
              </w:rPr>
              <w:t>Potgieter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r w:rsidRPr="00AD6381">
              <w:rPr>
                <w:rFonts w:ascii="Arial" w:eastAsia="Times New Roman" w:hAnsi="Arial" w:cs="Times New Roman"/>
              </w:rPr>
              <w:t>300 (299.6)</w:t>
            </w:r>
          </w:p>
        </w:tc>
        <w:tc>
          <w:tcPr>
            <w:tcW w:w="2835" w:type="dxa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33A1" w:rsidRPr="00AD6381" w:rsidRDefault="007C33A1" w:rsidP="00AD6381">
            <w:pPr>
              <w:spacing w:after="0" w:line="240" w:lineRule="auto"/>
              <w:rPr>
                <w:rFonts w:ascii="Arial" w:eastAsia="Times New Roman" w:hAnsi="Arial" w:cs="Times New Roman"/>
              </w:rPr>
            </w:pPr>
            <w:proofErr w:type="spellStart"/>
            <w:r w:rsidRPr="00AD6381">
              <w:rPr>
                <w:rFonts w:ascii="Arial" w:eastAsia="Times New Roman" w:hAnsi="Arial" w:cs="Times New Roman"/>
              </w:rPr>
              <w:t>Outeniqua</w:t>
            </w:r>
            <w:proofErr w:type="spellEnd"/>
            <w:r w:rsidRPr="00AD6381">
              <w:rPr>
                <w:rFonts w:ascii="Arial" w:eastAsia="Times New Roman" w:hAnsi="Arial" w:cs="Times New Roman"/>
              </w:rPr>
              <w:t xml:space="preserve"> High School</w:t>
            </w:r>
          </w:p>
        </w:tc>
      </w:tr>
    </w:tbl>
    <w:p w:rsidR="007C33A1" w:rsidRPr="00AD6381" w:rsidRDefault="007C33A1" w:rsidP="00AD6381">
      <w:pPr>
        <w:spacing w:after="0" w:line="240" w:lineRule="auto"/>
        <w:rPr>
          <w:rFonts w:ascii="Arial" w:eastAsia="Times New Roman" w:hAnsi="Arial" w:cs="Times New Roman"/>
        </w:rPr>
      </w:pPr>
    </w:p>
    <w:p w:rsidR="00AA5CDA" w:rsidRPr="00AD6381" w:rsidRDefault="00AA5CDA" w:rsidP="00AD638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</w:rPr>
      </w:pPr>
    </w:p>
    <w:p w:rsidR="00AA5CDA" w:rsidRPr="00AD6381" w:rsidRDefault="00AA5CDA" w:rsidP="00AD6381">
      <w:pPr>
        <w:spacing w:after="0" w:line="240" w:lineRule="auto"/>
        <w:rPr>
          <w:rFonts w:ascii="Arial" w:eastAsia="Times New Roman" w:hAnsi="Arial" w:cs="Times New Roman"/>
          <w:b/>
        </w:rPr>
      </w:pPr>
    </w:p>
    <w:p w:rsidR="007C33A1" w:rsidRPr="007C33A1" w:rsidRDefault="007C33A1" w:rsidP="00AD6381">
      <w:pPr>
        <w:keepNext/>
        <w:spacing w:after="0" w:line="240" w:lineRule="auto"/>
        <w:outlineLvl w:val="0"/>
        <w:rPr>
          <w:rFonts w:ascii="Arial" w:eastAsia="Times New Roman" w:hAnsi="Arial" w:cs="Times New Roman"/>
          <w:b/>
          <w:szCs w:val="20"/>
        </w:rPr>
      </w:pPr>
      <w:r w:rsidRPr="00AD6381">
        <w:rPr>
          <w:rFonts w:ascii="Arial" w:eastAsia="Times New Roman" w:hAnsi="Arial" w:cs="Times New Roman"/>
          <w:b/>
        </w:rPr>
        <w:t>CATEGORY 3:</w:t>
      </w:r>
      <w:r w:rsidR="00AA5CDA" w:rsidRPr="00AD6381">
        <w:rPr>
          <w:rFonts w:ascii="Arial" w:eastAsia="Times New Roman" w:hAnsi="Arial" w:cs="Times New Roman"/>
          <w:b/>
        </w:rPr>
        <w:t xml:space="preserve"> </w:t>
      </w:r>
      <w:r w:rsidRPr="00AD6381">
        <w:rPr>
          <w:rFonts w:ascii="Arial" w:eastAsia="Times New Roman" w:hAnsi="Arial" w:cs="Times New Roman"/>
          <w:b/>
        </w:rPr>
        <w:t>SPECIAL M</w:t>
      </w:r>
      <w:r>
        <w:rPr>
          <w:rFonts w:ascii="Arial" w:eastAsia="Times New Roman" w:hAnsi="Arial" w:cs="Times New Roman"/>
          <w:b/>
          <w:szCs w:val="20"/>
        </w:rPr>
        <w:t>INISTERIAL AWARD</w:t>
      </w:r>
      <w:r w:rsidRPr="007C33A1">
        <w:rPr>
          <w:rFonts w:ascii="Arial" w:eastAsia="Times New Roman" w:hAnsi="Arial" w:cs="Times New Roman"/>
          <w:b/>
          <w:szCs w:val="20"/>
        </w:rPr>
        <w:t xml:space="preserve"> </w:t>
      </w:r>
    </w:p>
    <w:p w:rsidR="007C33A1" w:rsidRDefault="007C33A1" w:rsidP="00AD6381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b/>
          <w:sz w:val="24"/>
          <w:lang w:val="en-US"/>
        </w:rPr>
      </w:pPr>
      <w:r w:rsidRPr="007C33A1">
        <w:rPr>
          <w:rFonts w:ascii="Arial" w:hAnsi="Arial"/>
          <w:b/>
          <w:sz w:val="24"/>
          <w:lang w:val="en-US"/>
        </w:rPr>
        <w:t>SPECIAL MINISTERIAL AWARD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r w:rsidRPr="007C33A1">
        <w:rPr>
          <w:rFonts w:ascii="Arial" w:hAnsi="Arial"/>
          <w:sz w:val="24"/>
          <w:lang w:val="en-US"/>
        </w:rPr>
        <w:t>The WCED is aware that every year there are numerous candidates who achieve excellent academic results in the face of tremendous hardship, ill health and personal obstacles.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r w:rsidRPr="007C33A1">
        <w:rPr>
          <w:rFonts w:ascii="Arial" w:hAnsi="Arial"/>
          <w:sz w:val="24"/>
          <w:lang w:val="en-US"/>
        </w:rPr>
        <w:t>We are struck by the courage and fortitude displayed by many learners and families in achieving monumental goals.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r w:rsidRPr="007C33A1">
        <w:rPr>
          <w:rFonts w:ascii="Arial" w:hAnsi="Arial"/>
          <w:sz w:val="24"/>
          <w:lang w:val="en-US"/>
        </w:rPr>
        <w:t>This year we again wish to recognize a learner who exemplifies the exceptional courage and determination shown by many, many of whom are not known to us, in achieving their success.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r w:rsidRPr="007C33A1">
        <w:rPr>
          <w:rFonts w:ascii="Arial" w:hAnsi="Arial"/>
          <w:sz w:val="24"/>
          <w:lang w:val="en-US"/>
        </w:rPr>
        <w:t>The following Special Minister’s Award is presented: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b/>
          <w:sz w:val="24"/>
          <w:lang w:val="en-US"/>
        </w:rPr>
      </w:pPr>
      <w:proofErr w:type="gramStart"/>
      <w:r w:rsidRPr="007C33A1">
        <w:rPr>
          <w:rFonts w:ascii="Arial" w:hAnsi="Arial"/>
          <w:b/>
          <w:sz w:val="24"/>
          <w:lang w:val="en-US"/>
        </w:rPr>
        <w:t>For excellent academic achievement and inspirational fortitude despite huge personal challenges.</w:t>
      </w:r>
      <w:proofErr w:type="gramEnd"/>
    </w:p>
    <w:p w:rsidR="007C33A1" w:rsidRPr="007C33A1" w:rsidRDefault="007C33A1" w:rsidP="00AD6381">
      <w:pPr>
        <w:spacing w:after="0" w:line="240" w:lineRule="auto"/>
        <w:rPr>
          <w:rFonts w:ascii="Arial" w:hAnsi="Arial"/>
          <w:b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b/>
          <w:sz w:val="24"/>
          <w:lang w:val="en-US"/>
        </w:rPr>
      </w:pPr>
      <w:proofErr w:type="spellStart"/>
      <w:r w:rsidRPr="007C33A1">
        <w:rPr>
          <w:rFonts w:ascii="Arial" w:hAnsi="Arial"/>
          <w:b/>
          <w:sz w:val="24"/>
          <w:lang w:val="en-US"/>
        </w:rPr>
        <w:t>Vir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voortreflike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akademiese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prestasie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en </w:t>
      </w:r>
      <w:proofErr w:type="spellStart"/>
      <w:r w:rsidRPr="007C33A1">
        <w:rPr>
          <w:rFonts w:ascii="Arial" w:hAnsi="Arial"/>
          <w:b/>
          <w:sz w:val="24"/>
          <w:lang w:val="en-US"/>
        </w:rPr>
        <w:t>inspirerende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vasberadenheid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ten </w:t>
      </w:r>
      <w:proofErr w:type="spellStart"/>
      <w:r w:rsidRPr="007C33A1">
        <w:rPr>
          <w:rFonts w:ascii="Arial" w:hAnsi="Arial"/>
          <w:b/>
          <w:sz w:val="24"/>
          <w:lang w:val="en-US"/>
        </w:rPr>
        <w:t>spyte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van </w:t>
      </w:r>
      <w:proofErr w:type="spellStart"/>
      <w:proofErr w:type="gramStart"/>
      <w:r w:rsidRPr="007C33A1">
        <w:rPr>
          <w:rFonts w:ascii="Arial" w:hAnsi="Arial"/>
          <w:b/>
          <w:sz w:val="24"/>
          <w:lang w:val="en-US"/>
        </w:rPr>
        <w:t>groot</w:t>
      </w:r>
      <w:proofErr w:type="spellEnd"/>
      <w:proofErr w:type="gram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persoonlike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b/>
          <w:sz w:val="24"/>
          <w:lang w:val="en-US"/>
        </w:rPr>
        <w:t>uitdagings</w:t>
      </w:r>
      <w:proofErr w:type="spellEnd"/>
      <w:r w:rsidRPr="007C33A1">
        <w:rPr>
          <w:rFonts w:ascii="Arial" w:hAnsi="Arial"/>
          <w:b/>
          <w:sz w:val="24"/>
          <w:lang w:val="en-US"/>
        </w:rPr>
        <w:t>.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proofErr w:type="spellStart"/>
      <w:r w:rsidRPr="007C33A1">
        <w:rPr>
          <w:rFonts w:ascii="Arial" w:hAnsi="Arial"/>
          <w:sz w:val="24"/>
          <w:lang w:val="en-US"/>
        </w:rPr>
        <w:t>Hierdie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jong</w:t>
      </w:r>
      <w:proofErr w:type="spellEnd"/>
      <w:r w:rsidRPr="007C33A1">
        <w:rPr>
          <w:rFonts w:ascii="Arial" w:hAnsi="Arial"/>
          <w:sz w:val="24"/>
          <w:lang w:val="en-US"/>
        </w:rPr>
        <w:t xml:space="preserve"> dame is van </w:t>
      </w:r>
      <w:proofErr w:type="spellStart"/>
      <w:r w:rsidRPr="007C33A1">
        <w:rPr>
          <w:rFonts w:ascii="Arial" w:hAnsi="Arial"/>
          <w:sz w:val="24"/>
          <w:lang w:val="en-US"/>
        </w:rPr>
        <w:t>jongs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proofErr w:type="gramStart"/>
      <w:r w:rsidRPr="007C33A1">
        <w:rPr>
          <w:rFonts w:ascii="Arial" w:hAnsi="Arial"/>
          <w:sz w:val="24"/>
          <w:lang w:val="en-US"/>
        </w:rPr>
        <w:t>af</w:t>
      </w:r>
      <w:proofErr w:type="spellEnd"/>
      <w:proofErr w:type="gramEnd"/>
      <w:r w:rsidRPr="007C33A1">
        <w:rPr>
          <w:rFonts w:ascii="Arial" w:hAnsi="Arial"/>
          <w:sz w:val="24"/>
          <w:lang w:val="en-US"/>
        </w:rPr>
        <w:t xml:space="preserve"> in ‘n </w:t>
      </w:r>
      <w:proofErr w:type="spellStart"/>
      <w:r w:rsidRPr="007C33A1">
        <w:rPr>
          <w:rFonts w:ascii="Arial" w:hAnsi="Arial"/>
          <w:sz w:val="24"/>
          <w:lang w:val="en-US"/>
        </w:rPr>
        <w:t>rystoel</w:t>
      </w:r>
      <w:proofErr w:type="spellEnd"/>
      <w:r w:rsidRPr="007C33A1">
        <w:rPr>
          <w:rFonts w:ascii="Arial" w:hAnsi="Arial"/>
          <w:sz w:val="24"/>
          <w:lang w:val="en-US"/>
        </w:rPr>
        <w:t xml:space="preserve"> en </w:t>
      </w:r>
      <w:proofErr w:type="spellStart"/>
      <w:r w:rsidRPr="007C33A1">
        <w:rPr>
          <w:rFonts w:ascii="Arial" w:hAnsi="Arial"/>
          <w:sz w:val="24"/>
          <w:lang w:val="en-US"/>
        </w:rPr>
        <w:t>kan</w:t>
      </w:r>
      <w:proofErr w:type="spellEnd"/>
      <w:r w:rsidRPr="007C33A1">
        <w:rPr>
          <w:rFonts w:ascii="Arial" w:hAnsi="Arial"/>
          <w:sz w:val="24"/>
          <w:lang w:val="en-US"/>
        </w:rPr>
        <w:t xml:space="preserve"> net </w:t>
      </w:r>
      <w:proofErr w:type="spellStart"/>
      <w:r w:rsidRPr="007C33A1">
        <w:rPr>
          <w:rFonts w:ascii="Arial" w:hAnsi="Arial"/>
          <w:sz w:val="24"/>
          <w:lang w:val="en-US"/>
        </w:rPr>
        <w:t>haar</w:t>
      </w:r>
      <w:proofErr w:type="spellEnd"/>
      <w:r w:rsidRPr="007C33A1">
        <w:rPr>
          <w:rFonts w:ascii="Arial" w:hAnsi="Arial"/>
          <w:sz w:val="24"/>
          <w:lang w:val="en-US"/>
        </w:rPr>
        <w:t xml:space="preserve"> kop en arms </w:t>
      </w:r>
      <w:proofErr w:type="spellStart"/>
      <w:r w:rsidRPr="007C33A1">
        <w:rPr>
          <w:rFonts w:ascii="Arial" w:hAnsi="Arial"/>
          <w:sz w:val="24"/>
          <w:lang w:val="en-US"/>
        </w:rPr>
        <w:t>beweeg</w:t>
      </w:r>
      <w:proofErr w:type="spellEnd"/>
      <w:r w:rsidRPr="007C33A1">
        <w:rPr>
          <w:rFonts w:ascii="Arial" w:hAnsi="Arial"/>
          <w:sz w:val="24"/>
          <w:lang w:val="en-US"/>
        </w:rPr>
        <w:t xml:space="preserve">. Ten </w:t>
      </w:r>
      <w:proofErr w:type="spellStart"/>
      <w:r w:rsidRPr="007C33A1">
        <w:rPr>
          <w:rFonts w:ascii="Arial" w:hAnsi="Arial"/>
          <w:sz w:val="24"/>
          <w:lang w:val="en-US"/>
        </w:rPr>
        <w:t>spyte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hiervan</w:t>
      </w:r>
      <w:proofErr w:type="spellEnd"/>
      <w:r w:rsidRPr="007C33A1">
        <w:rPr>
          <w:rFonts w:ascii="Arial" w:hAnsi="Arial"/>
          <w:sz w:val="24"/>
          <w:lang w:val="en-US"/>
        </w:rPr>
        <w:t xml:space="preserve"> was </w:t>
      </w:r>
      <w:proofErr w:type="spellStart"/>
      <w:r w:rsidRPr="007C33A1">
        <w:rPr>
          <w:rFonts w:ascii="Arial" w:hAnsi="Arial"/>
          <w:sz w:val="24"/>
          <w:lang w:val="en-US"/>
        </w:rPr>
        <w:t>sy</w:t>
      </w:r>
      <w:proofErr w:type="spellEnd"/>
      <w:r w:rsidRPr="007C33A1">
        <w:rPr>
          <w:rFonts w:ascii="Arial" w:hAnsi="Arial"/>
          <w:sz w:val="24"/>
          <w:lang w:val="en-US"/>
        </w:rPr>
        <w:t xml:space="preserve"> ‘n </w:t>
      </w:r>
      <w:proofErr w:type="spellStart"/>
      <w:r w:rsidRPr="007C33A1">
        <w:rPr>
          <w:rFonts w:ascii="Arial" w:hAnsi="Arial"/>
          <w:sz w:val="24"/>
          <w:lang w:val="en-US"/>
        </w:rPr>
        <w:t>uitstekende</w:t>
      </w:r>
      <w:proofErr w:type="spellEnd"/>
      <w:r w:rsidRPr="007C33A1">
        <w:rPr>
          <w:rFonts w:ascii="Arial" w:hAnsi="Arial"/>
          <w:sz w:val="24"/>
          <w:lang w:val="en-US"/>
        </w:rPr>
        <w:t xml:space="preserve"> student in ‘n </w:t>
      </w:r>
      <w:proofErr w:type="spellStart"/>
      <w:r w:rsidRPr="007C33A1">
        <w:rPr>
          <w:rFonts w:ascii="Arial" w:hAnsi="Arial"/>
          <w:sz w:val="24"/>
          <w:lang w:val="en-US"/>
        </w:rPr>
        <w:t>gewone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hoërskool</w:t>
      </w:r>
      <w:proofErr w:type="spellEnd"/>
      <w:r w:rsidRPr="007C33A1">
        <w:rPr>
          <w:rFonts w:ascii="Arial" w:hAnsi="Arial"/>
          <w:sz w:val="24"/>
          <w:lang w:val="en-US"/>
        </w:rPr>
        <w:t xml:space="preserve"> en was </w:t>
      </w:r>
      <w:proofErr w:type="spellStart"/>
      <w:r w:rsidRPr="007C33A1">
        <w:rPr>
          <w:rFonts w:ascii="Arial" w:hAnsi="Arial"/>
          <w:sz w:val="24"/>
          <w:lang w:val="en-US"/>
        </w:rPr>
        <w:t>elke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eksamen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onder</w:t>
      </w:r>
      <w:proofErr w:type="spellEnd"/>
      <w:r w:rsidRPr="007C33A1">
        <w:rPr>
          <w:rFonts w:ascii="Arial" w:hAnsi="Arial"/>
          <w:sz w:val="24"/>
          <w:lang w:val="en-US"/>
        </w:rPr>
        <w:t xml:space="preserve"> die </w:t>
      </w:r>
      <w:proofErr w:type="spellStart"/>
      <w:r w:rsidRPr="007C33A1">
        <w:rPr>
          <w:rFonts w:ascii="Arial" w:hAnsi="Arial"/>
          <w:sz w:val="24"/>
          <w:lang w:val="en-US"/>
        </w:rPr>
        <w:t>skool</w:t>
      </w:r>
      <w:proofErr w:type="spellEnd"/>
      <w:r w:rsidRPr="007C33A1">
        <w:rPr>
          <w:rFonts w:ascii="Arial" w:hAnsi="Arial"/>
          <w:sz w:val="24"/>
          <w:lang w:val="en-US"/>
        </w:rPr>
        <w:t xml:space="preserve"> se Top 20. </w:t>
      </w:r>
      <w:proofErr w:type="spellStart"/>
      <w:r w:rsidRPr="007C33A1">
        <w:rPr>
          <w:rFonts w:ascii="Arial" w:hAnsi="Arial"/>
          <w:sz w:val="24"/>
          <w:lang w:val="en-US"/>
        </w:rPr>
        <w:t>Sy</w:t>
      </w:r>
      <w:proofErr w:type="spellEnd"/>
      <w:r w:rsidRPr="007C33A1">
        <w:rPr>
          <w:rFonts w:ascii="Arial" w:hAnsi="Arial"/>
          <w:sz w:val="24"/>
          <w:lang w:val="en-US"/>
        </w:rPr>
        <w:t xml:space="preserve"> was ‘n lid van die </w:t>
      </w:r>
      <w:proofErr w:type="spellStart"/>
      <w:r w:rsidRPr="007C33A1">
        <w:rPr>
          <w:rFonts w:ascii="Arial" w:hAnsi="Arial"/>
          <w:sz w:val="24"/>
          <w:lang w:val="en-US"/>
        </w:rPr>
        <w:t>skool</w:t>
      </w:r>
      <w:proofErr w:type="spellEnd"/>
      <w:r w:rsidRPr="007C33A1">
        <w:rPr>
          <w:rFonts w:ascii="Arial" w:hAnsi="Arial"/>
          <w:sz w:val="24"/>
          <w:lang w:val="en-US"/>
        </w:rPr>
        <w:t xml:space="preserve"> se </w:t>
      </w:r>
      <w:proofErr w:type="spellStart"/>
      <w:r w:rsidRPr="007C33A1">
        <w:rPr>
          <w:rFonts w:ascii="Arial" w:hAnsi="Arial"/>
          <w:sz w:val="24"/>
          <w:lang w:val="en-US"/>
        </w:rPr>
        <w:t>Raad</w:t>
      </w:r>
      <w:proofErr w:type="spellEnd"/>
      <w:r w:rsidRPr="007C33A1">
        <w:rPr>
          <w:rFonts w:ascii="Arial" w:hAnsi="Arial"/>
          <w:sz w:val="24"/>
          <w:lang w:val="en-US"/>
        </w:rPr>
        <w:t xml:space="preserve"> van </w:t>
      </w:r>
      <w:proofErr w:type="spellStart"/>
      <w:r w:rsidR="00ED3096">
        <w:rPr>
          <w:rFonts w:ascii="Arial" w:hAnsi="Arial"/>
          <w:sz w:val="24"/>
          <w:lang w:val="en-US"/>
        </w:rPr>
        <w:t>L</w:t>
      </w:r>
      <w:r w:rsidRPr="007C33A1">
        <w:rPr>
          <w:rFonts w:ascii="Arial" w:hAnsi="Arial"/>
          <w:sz w:val="24"/>
          <w:lang w:val="en-US"/>
        </w:rPr>
        <w:t>eerders</w:t>
      </w:r>
      <w:proofErr w:type="spellEnd"/>
      <w:r w:rsidRPr="007C33A1">
        <w:rPr>
          <w:rFonts w:ascii="Arial" w:hAnsi="Arial"/>
          <w:sz w:val="24"/>
          <w:lang w:val="en-US"/>
        </w:rPr>
        <w:t xml:space="preserve">, ‘n </w:t>
      </w:r>
      <w:proofErr w:type="spellStart"/>
      <w:r w:rsidRPr="007C33A1">
        <w:rPr>
          <w:rFonts w:ascii="Arial" w:hAnsi="Arial"/>
          <w:sz w:val="24"/>
          <w:lang w:val="en-US"/>
        </w:rPr>
        <w:t>Redaksielid</w:t>
      </w:r>
      <w:proofErr w:type="spellEnd"/>
      <w:r w:rsidRPr="007C33A1">
        <w:rPr>
          <w:rFonts w:ascii="Arial" w:hAnsi="Arial"/>
          <w:sz w:val="24"/>
          <w:lang w:val="en-US"/>
        </w:rPr>
        <w:t xml:space="preserve"> van die </w:t>
      </w:r>
      <w:proofErr w:type="spellStart"/>
      <w:r w:rsidRPr="007C33A1">
        <w:rPr>
          <w:rFonts w:ascii="Arial" w:hAnsi="Arial"/>
          <w:sz w:val="24"/>
          <w:lang w:val="en-US"/>
        </w:rPr>
        <w:t>skoolkoerant</w:t>
      </w:r>
      <w:proofErr w:type="spellEnd"/>
      <w:r w:rsidRPr="007C33A1">
        <w:rPr>
          <w:rFonts w:ascii="Arial" w:hAnsi="Arial"/>
          <w:sz w:val="24"/>
          <w:lang w:val="en-US"/>
        </w:rPr>
        <w:t xml:space="preserve"> and op die </w:t>
      </w:r>
      <w:proofErr w:type="spellStart"/>
      <w:r w:rsidRPr="007C33A1">
        <w:rPr>
          <w:rFonts w:ascii="Arial" w:hAnsi="Arial"/>
          <w:sz w:val="24"/>
          <w:lang w:val="en-US"/>
        </w:rPr>
        <w:t>bestuur</w:t>
      </w:r>
      <w:proofErr w:type="spellEnd"/>
      <w:r w:rsidRPr="007C33A1">
        <w:rPr>
          <w:rFonts w:ascii="Arial" w:hAnsi="Arial"/>
          <w:sz w:val="24"/>
          <w:lang w:val="en-US"/>
        </w:rPr>
        <w:t xml:space="preserve"> van die CSV. </w:t>
      </w:r>
      <w:proofErr w:type="spellStart"/>
      <w:r w:rsidRPr="007C33A1">
        <w:rPr>
          <w:rFonts w:ascii="Arial" w:hAnsi="Arial"/>
          <w:sz w:val="24"/>
          <w:lang w:val="en-US"/>
        </w:rPr>
        <w:t>Sy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reken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elke</w:t>
      </w:r>
      <w:proofErr w:type="spellEnd"/>
      <w:r w:rsidRPr="007C33A1">
        <w:rPr>
          <w:rFonts w:ascii="Arial" w:hAnsi="Arial"/>
          <w:sz w:val="24"/>
          <w:lang w:val="en-US"/>
        </w:rPr>
        <w:t xml:space="preserve"> problem het ‘n </w:t>
      </w:r>
      <w:proofErr w:type="spellStart"/>
      <w:r w:rsidRPr="007C33A1">
        <w:rPr>
          <w:rFonts w:ascii="Arial" w:hAnsi="Arial"/>
          <w:sz w:val="24"/>
          <w:lang w:val="en-US"/>
        </w:rPr>
        <w:t>oplossing</w:t>
      </w:r>
      <w:proofErr w:type="spellEnd"/>
      <w:r w:rsidRPr="007C33A1">
        <w:rPr>
          <w:rFonts w:ascii="Arial" w:hAnsi="Arial"/>
          <w:sz w:val="24"/>
          <w:lang w:val="en-US"/>
        </w:rPr>
        <w:t xml:space="preserve"> en was ‘n </w:t>
      </w:r>
      <w:proofErr w:type="spellStart"/>
      <w:r w:rsidRPr="007C33A1">
        <w:rPr>
          <w:rFonts w:ascii="Arial" w:hAnsi="Arial"/>
          <w:sz w:val="24"/>
          <w:lang w:val="en-US"/>
        </w:rPr>
        <w:t>inspirasie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vir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haar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medeleerders</w:t>
      </w:r>
      <w:proofErr w:type="spellEnd"/>
      <w:r w:rsidRPr="007C33A1">
        <w:rPr>
          <w:rFonts w:ascii="Arial" w:hAnsi="Arial"/>
          <w:sz w:val="24"/>
          <w:lang w:val="en-US"/>
        </w:rPr>
        <w:t xml:space="preserve">. </w:t>
      </w:r>
      <w:proofErr w:type="spellStart"/>
      <w:r w:rsidRPr="007C33A1">
        <w:rPr>
          <w:rFonts w:ascii="Arial" w:hAnsi="Arial"/>
          <w:sz w:val="24"/>
          <w:lang w:val="en-US"/>
        </w:rPr>
        <w:t>Sy</w:t>
      </w:r>
      <w:proofErr w:type="spellEnd"/>
      <w:r w:rsidRPr="007C33A1">
        <w:rPr>
          <w:rFonts w:ascii="Arial" w:hAnsi="Arial"/>
          <w:sz w:val="24"/>
          <w:lang w:val="en-US"/>
        </w:rPr>
        <w:t xml:space="preserve"> het 8 </w:t>
      </w:r>
      <w:proofErr w:type="spellStart"/>
      <w:r w:rsidRPr="007C33A1">
        <w:rPr>
          <w:rFonts w:ascii="Arial" w:hAnsi="Arial"/>
          <w:sz w:val="24"/>
          <w:lang w:val="en-US"/>
        </w:rPr>
        <w:t>vakke</w:t>
      </w:r>
      <w:proofErr w:type="spellEnd"/>
      <w:r w:rsidRPr="007C33A1">
        <w:rPr>
          <w:rFonts w:ascii="Arial" w:hAnsi="Arial"/>
          <w:sz w:val="24"/>
          <w:lang w:val="en-US"/>
        </w:rPr>
        <w:t xml:space="preserve"> in Gr 12 </w:t>
      </w:r>
      <w:proofErr w:type="spellStart"/>
      <w:r w:rsidRPr="007C33A1">
        <w:rPr>
          <w:rFonts w:ascii="Arial" w:hAnsi="Arial"/>
          <w:sz w:val="24"/>
          <w:lang w:val="en-US"/>
        </w:rPr>
        <w:t>geneem</w:t>
      </w:r>
      <w:proofErr w:type="spellEnd"/>
      <w:r w:rsidRPr="007C33A1">
        <w:rPr>
          <w:rFonts w:ascii="Arial" w:hAnsi="Arial"/>
          <w:sz w:val="24"/>
          <w:lang w:val="en-US"/>
        </w:rPr>
        <w:t xml:space="preserve"> en </w:t>
      </w:r>
      <w:proofErr w:type="spellStart"/>
      <w:r w:rsidRPr="007C33A1">
        <w:rPr>
          <w:rFonts w:ascii="Arial" w:hAnsi="Arial"/>
          <w:sz w:val="24"/>
          <w:lang w:val="en-US"/>
        </w:rPr>
        <w:t>spog</w:t>
      </w:r>
      <w:proofErr w:type="spellEnd"/>
      <w:r w:rsidRPr="007C33A1">
        <w:rPr>
          <w:rFonts w:ascii="Arial" w:hAnsi="Arial"/>
          <w:sz w:val="24"/>
          <w:lang w:val="en-US"/>
        </w:rPr>
        <w:t xml:space="preserve"> met 5 </w:t>
      </w:r>
      <w:proofErr w:type="spellStart"/>
      <w:r w:rsidRPr="007C33A1">
        <w:rPr>
          <w:rFonts w:ascii="Arial" w:hAnsi="Arial"/>
          <w:sz w:val="24"/>
          <w:lang w:val="en-US"/>
        </w:rPr>
        <w:t>vakonderskeidings</w:t>
      </w:r>
      <w:proofErr w:type="spellEnd"/>
      <w:r w:rsidRPr="007C33A1">
        <w:rPr>
          <w:rFonts w:ascii="Arial" w:hAnsi="Arial"/>
          <w:sz w:val="24"/>
          <w:lang w:val="en-US"/>
        </w:rPr>
        <w:t xml:space="preserve"> (twee 97%), </w:t>
      </w:r>
      <w:proofErr w:type="spellStart"/>
      <w:r w:rsidRPr="007C33A1">
        <w:rPr>
          <w:rFonts w:ascii="Arial" w:hAnsi="Arial"/>
          <w:sz w:val="24"/>
          <w:lang w:val="en-US"/>
        </w:rPr>
        <w:t>een</w:t>
      </w:r>
      <w:proofErr w:type="spellEnd"/>
      <w:r w:rsidRPr="007C33A1">
        <w:rPr>
          <w:rFonts w:ascii="Arial" w:hAnsi="Arial"/>
          <w:sz w:val="24"/>
          <w:lang w:val="en-US"/>
        </w:rPr>
        <w:t xml:space="preserve"> B en </w:t>
      </w:r>
      <w:proofErr w:type="spellStart"/>
      <w:r w:rsidRPr="007C33A1">
        <w:rPr>
          <w:rFonts w:ascii="Arial" w:hAnsi="Arial"/>
          <w:sz w:val="24"/>
          <w:lang w:val="en-US"/>
        </w:rPr>
        <w:t>een</w:t>
      </w:r>
      <w:proofErr w:type="spellEnd"/>
      <w:r w:rsidRPr="007C33A1">
        <w:rPr>
          <w:rFonts w:ascii="Arial" w:hAnsi="Arial"/>
          <w:sz w:val="24"/>
          <w:lang w:val="en-US"/>
        </w:rPr>
        <w:t xml:space="preserve"> C-</w:t>
      </w:r>
      <w:proofErr w:type="spellStart"/>
      <w:r w:rsidRPr="007C33A1">
        <w:rPr>
          <w:rFonts w:ascii="Arial" w:hAnsi="Arial"/>
          <w:sz w:val="24"/>
          <w:lang w:val="en-US"/>
        </w:rPr>
        <w:t>simbool</w:t>
      </w:r>
      <w:proofErr w:type="spellEnd"/>
      <w:r w:rsidRPr="007C33A1">
        <w:rPr>
          <w:rFonts w:ascii="Arial" w:hAnsi="Arial"/>
          <w:sz w:val="24"/>
          <w:lang w:val="en-US"/>
        </w:rPr>
        <w:t xml:space="preserve">. 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proofErr w:type="spellStart"/>
      <w:r w:rsidRPr="007C33A1">
        <w:rPr>
          <w:rFonts w:ascii="Arial" w:hAnsi="Arial"/>
          <w:sz w:val="24"/>
          <w:lang w:val="en-US"/>
        </w:rPr>
        <w:t>Hierdie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Spesiale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Ministeriële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Toekenning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gaan</w:t>
      </w:r>
      <w:proofErr w:type="spellEnd"/>
      <w:r w:rsidRPr="007C33A1">
        <w:rPr>
          <w:rFonts w:ascii="Arial" w:hAnsi="Arial"/>
          <w:sz w:val="24"/>
          <w:lang w:val="en-US"/>
        </w:rPr>
        <w:t xml:space="preserve"> </w:t>
      </w:r>
      <w:proofErr w:type="spellStart"/>
      <w:r w:rsidRPr="007C33A1">
        <w:rPr>
          <w:rFonts w:ascii="Arial" w:hAnsi="Arial"/>
          <w:sz w:val="24"/>
          <w:lang w:val="en-US"/>
        </w:rPr>
        <w:t>aan</w:t>
      </w:r>
      <w:proofErr w:type="spellEnd"/>
      <w:r w:rsidRPr="007C33A1">
        <w:rPr>
          <w:rFonts w:ascii="Arial" w:hAnsi="Arial"/>
          <w:sz w:val="24"/>
          <w:lang w:val="en-US"/>
        </w:rPr>
        <w:t xml:space="preserve"> ‘n </w:t>
      </w:r>
      <w:proofErr w:type="spellStart"/>
      <w:r w:rsidRPr="007C33A1">
        <w:rPr>
          <w:rFonts w:ascii="Arial" w:hAnsi="Arial"/>
          <w:sz w:val="24"/>
          <w:lang w:val="en-US"/>
        </w:rPr>
        <w:t>kandidaat</w:t>
      </w:r>
      <w:proofErr w:type="spellEnd"/>
      <w:r w:rsidRPr="007C33A1">
        <w:rPr>
          <w:rFonts w:ascii="Arial" w:hAnsi="Arial"/>
          <w:sz w:val="24"/>
          <w:lang w:val="en-US"/>
        </w:rPr>
        <w:t xml:space="preserve"> van die </w:t>
      </w:r>
      <w:proofErr w:type="spellStart"/>
      <w:r w:rsidRPr="007C33A1">
        <w:rPr>
          <w:rFonts w:ascii="Arial" w:hAnsi="Arial"/>
          <w:sz w:val="24"/>
          <w:lang w:val="en-US"/>
        </w:rPr>
        <w:t>Hoërskool</w:t>
      </w:r>
      <w:proofErr w:type="spellEnd"/>
      <w:r w:rsidRPr="007C33A1">
        <w:rPr>
          <w:rFonts w:ascii="Arial" w:hAnsi="Arial"/>
          <w:sz w:val="24"/>
          <w:lang w:val="en-US"/>
        </w:rPr>
        <w:t xml:space="preserve"> Bellville: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  <w:r w:rsidRPr="007C33A1">
        <w:rPr>
          <w:rFonts w:ascii="Arial" w:hAnsi="Arial"/>
          <w:b/>
          <w:sz w:val="24"/>
          <w:lang w:val="en-US"/>
        </w:rPr>
        <w:t>Anita Engelbrecht</w:t>
      </w:r>
    </w:p>
    <w:p w:rsidR="007C33A1" w:rsidRPr="007C33A1" w:rsidRDefault="007C33A1" w:rsidP="00AD6381">
      <w:pPr>
        <w:spacing w:after="0" w:line="240" w:lineRule="auto"/>
        <w:rPr>
          <w:rFonts w:ascii="Arial" w:hAnsi="Arial"/>
          <w:sz w:val="24"/>
          <w:lang w:val="en-US"/>
        </w:rPr>
      </w:pPr>
    </w:p>
    <w:p w:rsidR="007C33A1" w:rsidRPr="007C33A1" w:rsidRDefault="007C33A1" w:rsidP="00AD6381">
      <w:pPr>
        <w:spacing w:after="0" w:line="240" w:lineRule="auto"/>
        <w:rPr>
          <w:rFonts w:ascii="Arial" w:hAnsi="Arial"/>
          <w:b/>
          <w:sz w:val="24"/>
          <w:lang w:val="en-US"/>
        </w:rPr>
      </w:pPr>
      <w:proofErr w:type="spellStart"/>
      <w:r w:rsidRPr="007C33A1">
        <w:rPr>
          <w:rFonts w:ascii="Arial" w:hAnsi="Arial"/>
          <w:b/>
          <w:sz w:val="24"/>
          <w:lang w:val="en-US"/>
        </w:rPr>
        <w:t>Hoërskool</w:t>
      </w:r>
      <w:proofErr w:type="spellEnd"/>
      <w:r w:rsidRPr="007C33A1">
        <w:rPr>
          <w:rFonts w:ascii="Arial" w:hAnsi="Arial"/>
          <w:b/>
          <w:sz w:val="24"/>
          <w:lang w:val="en-US"/>
        </w:rPr>
        <w:t xml:space="preserve"> Bellville</w:t>
      </w:r>
    </w:p>
    <w:p w:rsidR="007C33A1" w:rsidRDefault="007C33A1" w:rsidP="00AD6381">
      <w:pPr>
        <w:spacing w:after="0" w:line="240" w:lineRule="auto"/>
        <w:rPr>
          <w:rFonts w:ascii="Arial" w:eastAsia="Times New Roman" w:hAnsi="Arial" w:cs="Times New Roman"/>
          <w:szCs w:val="20"/>
        </w:rPr>
      </w:pPr>
    </w:p>
    <w:sectPr w:rsidR="007C33A1" w:rsidSect="007C33A1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7" w:h="16840" w:code="9"/>
      <w:pgMar w:top="993" w:right="927" w:bottom="567" w:left="1134" w:header="284" w:footer="315" w:gutter="0"/>
      <w:cols w:space="720"/>
      <w:formProt w:val="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6A" w:rsidRDefault="0063726A">
      <w:pPr>
        <w:spacing w:after="0" w:line="240" w:lineRule="auto"/>
      </w:pPr>
      <w:r>
        <w:separator/>
      </w:r>
    </w:p>
  </w:endnote>
  <w:endnote w:type="continuationSeparator" w:id="0">
    <w:p w:rsidR="0063726A" w:rsidRDefault="006372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D0" w:rsidRDefault="00ED30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9D0" w:rsidRDefault="0063726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D0" w:rsidRDefault="00ED30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42F9F">
      <w:rPr>
        <w:rStyle w:val="PageNumber"/>
        <w:noProof/>
      </w:rPr>
      <w:t>2</w:t>
    </w:r>
    <w:r>
      <w:rPr>
        <w:rStyle w:val="PageNumber"/>
      </w:rPr>
      <w:fldChar w:fldCharType="end"/>
    </w:r>
  </w:p>
  <w:p w:rsidR="001C19D0" w:rsidRDefault="0063726A">
    <w:pPr>
      <w:pStyle w:val="Footer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D0" w:rsidRDefault="0063726A">
    <w:pPr>
      <w:pStyle w:val="Footer"/>
      <w:spacing w:line="360" w:lineRule="auto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6A" w:rsidRDefault="0063726A">
      <w:pPr>
        <w:spacing w:after="0" w:line="240" w:lineRule="auto"/>
      </w:pPr>
      <w:r>
        <w:separator/>
      </w:r>
    </w:p>
  </w:footnote>
  <w:footnote w:type="continuationSeparator" w:id="0">
    <w:p w:rsidR="0063726A" w:rsidRDefault="006372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D0" w:rsidRDefault="00ED309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C19D0" w:rsidRDefault="0063726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19D0" w:rsidRDefault="0063726A">
    <w:pPr>
      <w:pStyle w:val="Header"/>
    </w:pPr>
  </w:p>
  <w:p w:rsidR="001C19D0" w:rsidRDefault="0063726A">
    <w:pPr>
      <w:pStyle w:val="Header"/>
    </w:pPr>
  </w:p>
  <w:p w:rsidR="001C19D0" w:rsidRDefault="00ED3096">
    <w:pPr>
      <w:pStyle w:val="Head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42F9F">
      <w:rPr>
        <w:rStyle w:val="PageNumber"/>
        <w:noProof/>
      </w:rPr>
      <w:t>2</w:t>
    </w:r>
    <w:r>
      <w:rPr>
        <w:rStyle w:val="PageNumber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33A1"/>
    <w:rsid w:val="00042F9F"/>
    <w:rsid w:val="00194899"/>
    <w:rsid w:val="003767B3"/>
    <w:rsid w:val="004339B3"/>
    <w:rsid w:val="0063726A"/>
    <w:rsid w:val="007C33A1"/>
    <w:rsid w:val="00940EC8"/>
    <w:rsid w:val="00AA5CDA"/>
    <w:rsid w:val="00AD6381"/>
    <w:rsid w:val="00EA6A15"/>
    <w:rsid w:val="00ED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3A1"/>
  </w:style>
  <w:style w:type="paragraph" w:styleId="Footer">
    <w:name w:val="footer"/>
    <w:basedOn w:val="Normal"/>
    <w:link w:val="FooterChar"/>
    <w:uiPriority w:val="99"/>
    <w:semiHidden/>
    <w:unhideWhenUsed/>
    <w:rsid w:val="007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3A1"/>
  </w:style>
  <w:style w:type="character" w:styleId="PageNumber">
    <w:name w:val="page number"/>
    <w:basedOn w:val="DefaultParagraphFont"/>
    <w:semiHidden/>
    <w:rsid w:val="007C33A1"/>
  </w:style>
  <w:style w:type="paragraph" w:styleId="BalloonText">
    <w:name w:val="Balloon Text"/>
    <w:basedOn w:val="Normal"/>
    <w:link w:val="BalloonTextChar"/>
    <w:uiPriority w:val="99"/>
    <w:semiHidden/>
    <w:unhideWhenUsed/>
    <w:rsid w:val="00AD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8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C33A1"/>
  </w:style>
  <w:style w:type="paragraph" w:styleId="Footer">
    <w:name w:val="footer"/>
    <w:basedOn w:val="Normal"/>
    <w:link w:val="FooterChar"/>
    <w:uiPriority w:val="99"/>
    <w:semiHidden/>
    <w:unhideWhenUsed/>
    <w:rsid w:val="007C33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C33A1"/>
  </w:style>
  <w:style w:type="character" w:styleId="PageNumber">
    <w:name w:val="page number"/>
    <w:basedOn w:val="DefaultParagraphFont"/>
    <w:semiHidden/>
    <w:rsid w:val="007C33A1"/>
  </w:style>
  <w:style w:type="paragraph" w:styleId="BalloonText">
    <w:name w:val="Balloon Text"/>
    <w:basedOn w:val="Normal"/>
    <w:link w:val="BalloonTextChar"/>
    <w:uiPriority w:val="99"/>
    <w:semiHidden/>
    <w:unhideWhenUsed/>
    <w:rsid w:val="00AD63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38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534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Brian Schreuder</dc:creator>
  <cp:lastModifiedBy>Paddy Attwell</cp:lastModifiedBy>
  <cp:revision>4</cp:revision>
  <cp:lastPrinted>2013-01-09T06:15:00Z</cp:lastPrinted>
  <dcterms:created xsi:type="dcterms:W3CDTF">2013-01-09T06:12:00Z</dcterms:created>
  <dcterms:modified xsi:type="dcterms:W3CDTF">2013-01-09T06:15:00Z</dcterms:modified>
</cp:coreProperties>
</file>